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9200" w14:textId="06400B17" w:rsidR="00C54200" w:rsidRDefault="00304D87" w:rsidP="00304D87">
      <w:pPr>
        <w:jc w:val="center"/>
        <w:rPr>
          <w:b/>
          <w:bCs/>
          <w:sz w:val="36"/>
          <w:szCs w:val="36"/>
        </w:rPr>
      </w:pPr>
      <w:bookmarkStart w:id="0" w:name="_Hlk155602856"/>
      <w:r w:rsidRPr="00304D87">
        <w:rPr>
          <w:b/>
          <w:bCs/>
          <w:sz w:val="36"/>
          <w:szCs w:val="36"/>
        </w:rPr>
        <w:t xml:space="preserve">Komunikat nr </w:t>
      </w:r>
      <w:r w:rsidR="00026F4F">
        <w:rPr>
          <w:b/>
          <w:bCs/>
          <w:sz w:val="36"/>
          <w:szCs w:val="36"/>
        </w:rPr>
        <w:t>4</w:t>
      </w:r>
      <w:r w:rsidRPr="00304D87">
        <w:rPr>
          <w:b/>
          <w:bCs/>
          <w:sz w:val="36"/>
          <w:szCs w:val="36"/>
        </w:rPr>
        <w:t xml:space="preserve"> Wydziałowej Komisji Wyborczej WFIS UŁ</w:t>
      </w:r>
    </w:p>
    <w:p w14:paraId="737A32D4" w14:textId="4CFB1347" w:rsidR="00304D87" w:rsidRPr="00304D87" w:rsidRDefault="00304D87" w:rsidP="00304D87">
      <w:pPr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 z dnia </w:t>
      </w:r>
      <w:r w:rsidR="00911CEF">
        <w:rPr>
          <w:b/>
          <w:bCs/>
          <w:sz w:val="36"/>
          <w:szCs w:val="36"/>
        </w:rPr>
        <w:t>3 kwietnia</w:t>
      </w:r>
      <w:r w:rsidRPr="00304D87">
        <w:rPr>
          <w:b/>
          <w:bCs/>
          <w:sz w:val="36"/>
          <w:szCs w:val="36"/>
        </w:rPr>
        <w:t xml:space="preserve"> 2024</w:t>
      </w:r>
      <w:r w:rsidR="00A11025">
        <w:rPr>
          <w:b/>
          <w:bCs/>
          <w:sz w:val="36"/>
          <w:szCs w:val="36"/>
        </w:rPr>
        <w:t xml:space="preserve"> </w:t>
      </w:r>
      <w:r w:rsidRPr="00304D87">
        <w:rPr>
          <w:b/>
          <w:bCs/>
          <w:sz w:val="36"/>
          <w:szCs w:val="36"/>
        </w:rPr>
        <w:t>r</w:t>
      </w:r>
      <w:r>
        <w:rPr>
          <w:b/>
          <w:bCs/>
          <w:sz w:val="28"/>
          <w:szCs w:val="28"/>
        </w:rPr>
        <w:t>.</w:t>
      </w:r>
    </w:p>
    <w:p w14:paraId="683C1E29" w14:textId="654CBA67" w:rsidR="00347645" w:rsidRPr="00064838" w:rsidRDefault="00D725D7" w:rsidP="00064838">
      <w:pPr>
        <w:jc w:val="both"/>
      </w:pPr>
      <w:r>
        <w:t>Zgodnie</w:t>
      </w:r>
      <w:r w:rsidR="00304D87">
        <w:t xml:space="preserve"> z uchwalonym</w:t>
      </w:r>
      <w:r w:rsidR="00064838">
        <w:t>i</w:t>
      </w:r>
      <w:r w:rsidR="00304D87">
        <w:t xml:space="preserve"> przez Wydziałową Komisję Wyborczą WFIS</w:t>
      </w:r>
      <w:r w:rsidR="00064838">
        <w:t>:</w:t>
      </w:r>
      <w:r w:rsidR="00304D87">
        <w:t xml:space="preserve"> kalendarzem wyborczym </w:t>
      </w:r>
      <w:r w:rsidR="00064838">
        <w:t xml:space="preserve">oraz ustalonym składem liczbowym Rady Wydziału (uchwała nr 5) </w:t>
      </w:r>
      <w:r w:rsidR="00304D87">
        <w:t xml:space="preserve">w wyborach kadencji 2024-2028 </w:t>
      </w:r>
      <w:r w:rsidR="00064838">
        <w:t xml:space="preserve"> </w:t>
      </w:r>
      <w:r w:rsidR="00304D87">
        <w:t>prosimy o zgłaszanie kandydatów</w:t>
      </w:r>
      <w:r w:rsidR="003C7D8E">
        <w:t xml:space="preserve"> na</w:t>
      </w:r>
      <w:r w:rsidR="00304D87">
        <w:t xml:space="preserve"> </w:t>
      </w:r>
      <w:r w:rsidR="003C7D8E">
        <w:t>przedstawicieli</w:t>
      </w:r>
      <w:r w:rsidR="00304D87">
        <w:t xml:space="preserve"> do </w:t>
      </w:r>
      <w:r w:rsidR="00026F4F">
        <w:t>Rady Wydziału Fizyki i Informatyki Stosowanej</w:t>
      </w:r>
      <w:r w:rsidR="00304D87" w:rsidRPr="00347645">
        <w:t xml:space="preserve">: </w:t>
      </w:r>
    </w:p>
    <w:p w14:paraId="594344E0" w14:textId="3F3461E1" w:rsidR="00347645" w:rsidRPr="00064838" w:rsidRDefault="00304D87" w:rsidP="00304D87">
      <w:pPr>
        <w:pStyle w:val="Akapitzlist"/>
        <w:numPr>
          <w:ilvl w:val="0"/>
          <w:numId w:val="14"/>
        </w:numPr>
        <w:jc w:val="both"/>
      </w:pPr>
      <w:r w:rsidRPr="00347645">
        <w:rPr>
          <w:sz w:val="24"/>
          <w:szCs w:val="24"/>
        </w:rPr>
        <w:t>wśród pozostałych nauczycieli akademickich (1</w:t>
      </w:r>
      <w:r w:rsidR="004B242B">
        <w:rPr>
          <w:sz w:val="24"/>
          <w:szCs w:val="24"/>
        </w:rPr>
        <w:t>2</w:t>
      </w:r>
      <w:r w:rsidRPr="00347645">
        <w:rPr>
          <w:sz w:val="24"/>
          <w:szCs w:val="24"/>
        </w:rPr>
        <w:t xml:space="preserve"> mandat</w:t>
      </w:r>
      <w:r w:rsidR="00064838">
        <w:rPr>
          <w:sz w:val="24"/>
          <w:szCs w:val="24"/>
        </w:rPr>
        <w:t>ów</w:t>
      </w:r>
      <w:r w:rsidRPr="00347645">
        <w:rPr>
          <w:sz w:val="24"/>
          <w:szCs w:val="24"/>
        </w:rPr>
        <w:t xml:space="preserve">). </w:t>
      </w:r>
    </w:p>
    <w:p w14:paraId="7E5203F7" w14:textId="158EF883" w:rsidR="00064838" w:rsidRPr="00347645" w:rsidRDefault="00C11DE4" w:rsidP="00304D87">
      <w:pPr>
        <w:pStyle w:val="Akapitzlist"/>
        <w:numPr>
          <w:ilvl w:val="0"/>
          <w:numId w:val="14"/>
        </w:numPr>
        <w:jc w:val="both"/>
      </w:pPr>
      <w:r>
        <w:rPr>
          <w:sz w:val="24"/>
          <w:szCs w:val="24"/>
        </w:rPr>
        <w:t>w</w:t>
      </w:r>
      <w:r w:rsidR="00064838">
        <w:rPr>
          <w:sz w:val="24"/>
          <w:szCs w:val="24"/>
        </w:rPr>
        <w:t>śród pracowników wydziału nie będących nauczycielami akademickimi (3 mandaty).</w:t>
      </w:r>
    </w:p>
    <w:p w14:paraId="4E1358DE" w14:textId="20ECFA77" w:rsidR="00304D87" w:rsidRPr="00064838" w:rsidRDefault="00347645" w:rsidP="00347645">
      <w:pPr>
        <w:jc w:val="both"/>
        <w:rPr>
          <w:sz w:val="22"/>
          <w:szCs w:val="22"/>
        </w:rPr>
      </w:pPr>
      <w:r w:rsidRPr="00064838">
        <w:t xml:space="preserve">Wzory zgłoszeń znajdują się w załącznikach. </w:t>
      </w:r>
      <w:r w:rsidR="00064838" w:rsidRPr="00064838">
        <w:t xml:space="preserve">Zgłaszanie kandydatur </w:t>
      </w:r>
      <w:r w:rsidR="00064838">
        <w:t xml:space="preserve">odbywa się </w:t>
      </w:r>
      <w:r w:rsidR="00064838" w:rsidRPr="00064838">
        <w:t>w dniach 2-12 kwietnia</w:t>
      </w:r>
      <w:r w:rsidR="00064838">
        <w:t xml:space="preserve"> </w:t>
      </w:r>
      <w:r w:rsidR="00304D87">
        <w:t>do godz. 12:00 do dziekanatu WFIS lub do przewodniczącego Wydziałowej Komisji Wyborczej (pok. B622).</w:t>
      </w:r>
    </w:p>
    <w:p w14:paraId="16B93E1C" w14:textId="48CA088C" w:rsidR="00304D87" w:rsidRDefault="00304D87" w:rsidP="00064838">
      <w:pPr>
        <w:jc w:val="both"/>
      </w:pPr>
      <w:r>
        <w:t xml:space="preserve">Wybory odbędą się </w:t>
      </w:r>
      <w:r w:rsidR="00347645">
        <w:t>16</w:t>
      </w:r>
      <w:r>
        <w:t xml:space="preserve"> </w:t>
      </w:r>
      <w:r w:rsidR="00347645">
        <w:t>kwietnia</w:t>
      </w:r>
      <w:r w:rsidR="00064838">
        <w:t xml:space="preserve"> w godz. 8-12: </w:t>
      </w:r>
      <w:r>
        <w:t>pozostali nauczyciele akademiccy - głosowanie do urny w holu wydziału</w:t>
      </w:r>
      <w:r w:rsidR="00C11DE4">
        <w:t>;</w:t>
      </w:r>
      <w:r>
        <w:t xml:space="preserve"> </w:t>
      </w:r>
      <w:r w:rsidR="00064838">
        <w:t>pracownicy wydziału nie będących nauczycielami akademickimi głosowanie do urny wystawionej w dziekanacie.</w:t>
      </w:r>
    </w:p>
    <w:bookmarkEnd w:id="0"/>
    <w:p w14:paraId="2288EE12" w14:textId="77777777" w:rsidR="00197E84" w:rsidRDefault="00197E84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451DD9B3" w14:textId="5996D1E6" w:rsidR="00275D95" w:rsidRDefault="00275D95" w:rsidP="00275D95">
      <w:pPr>
        <w:pStyle w:val="Bullet"/>
        <w:numPr>
          <w:ilvl w:val="0"/>
          <w:numId w:val="0"/>
        </w:numPr>
        <w:ind w:left="720"/>
        <w:rPr>
          <w:rFonts w:cstheme="minorHAnsi"/>
        </w:rPr>
      </w:pPr>
      <w:r>
        <w:rPr>
          <w:rFonts w:cstheme="minorHAnsi"/>
        </w:rPr>
        <w:t>Przewodniczący</w:t>
      </w:r>
    </w:p>
    <w:p w14:paraId="253578A7" w14:textId="57FCB96D" w:rsidR="00275D95" w:rsidRDefault="00275D95" w:rsidP="00275D95">
      <w:pPr>
        <w:pStyle w:val="Bullet"/>
        <w:numPr>
          <w:ilvl w:val="0"/>
          <w:numId w:val="0"/>
        </w:numPr>
        <w:ind w:left="720"/>
      </w:pPr>
      <w:r>
        <w:t>Wydziałowej Komisji Wyborczej</w:t>
      </w:r>
    </w:p>
    <w:p w14:paraId="0F62633B" w14:textId="1562700E" w:rsidR="00275D95" w:rsidRPr="00522CD8" w:rsidRDefault="00275D95" w:rsidP="00275D95">
      <w:pPr>
        <w:pStyle w:val="Bullet"/>
        <w:numPr>
          <w:ilvl w:val="0"/>
          <w:numId w:val="0"/>
        </w:numPr>
        <w:ind w:left="720"/>
      </w:pPr>
      <w:r>
        <w:t>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FA4640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8F3C" w14:textId="77777777" w:rsidR="00FA4640" w:rsidRDefault="00FA4640" w:rsidP="0040517E">
      <w:pPr>
        <w:spacing w:after="0" w:line="240" w:lineRule="auto"/>
      </w:pPr>
      <w:r>
        <w:separator/>
      </w:r>
    </w:p>
  </w:endnote>
  <w:endnote w:type="continuationSeparator" w:id="0">
    <w:p w14:paraId="30EFD0A6" w14:textId="77777777" w:rsidR="00FA4640" w:rsidRDefault="00FA4640" w:rsidP="0040517E">
      <w:pPr>
        <w:spacing w:after="0" w:line="240" w:lineRule="auto"/>
      </w:pPr>
      <w:r>
        <w:continuationSeparator/>
      </w:r>
    </w:p>
  </w:endnote>
  <w:endnote w:type="continuationNotice" w:id="1">
    <w:p w14:paraId="39C7646B" w14:textId="77777777" w:rsidR="00FA4640" w:rsidRDefault="00FA46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2C10" w14:textId="77777777" w:rsidR="00FA4640" w:rsidRDefault="00FA4640" w:rsidP="0040517E">
      <w:pPr>
        <w:spacing w:after="0" w:line="240" w:lineRule="auto"/>
      </w:pPr>
      <w:r>
        <w:separator/>
      </w:r>
    </w:p>
  </w:footnote>
  <w:footnote w:type="continuationSeparator" w:id="0">
    <w:p w14:paraId="2A8750B6" w14:textId="77777777" w:rsidR="00FA4640" w:rsidRDefault="00FA4640" w:rsidP="0040517E">
      <w:pPr>
        <w:spacing w:after="0" w:line="240" w:lineRule="auto"/>
      </w:pPr>
      <w:r>
        <w:continuationSeparator/>
      </w:r>
    </w:p>
  </w:footnote>
  <w:footnote w:type="continuationNotice" w:id="1">
    <w:p w14:paraId="6303B158" w14:textId="77777777" w:rsidR="00FA4640" w:rsidRDefault="00FA46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B1AA8"/>
    <w:multiLevelType w:val="hybridMultilevel"/>
    <w:tmpl w:val="B282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2"/>
  </w:num>
  <w:num w:numId="12" w16cid:durableId="200746520">
    <w:abstractNumId w:val="11"/>
  </w:num>
  <w:num w:numId="13" w16cid:durableId="1570311573">
    <w:abstractNumId w:val="13"/>
  </w:num>
  <w:num w:numId="14" w16cid:durableId="186721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26F4F"/>
    <w:rsid w:val="00064838"/>
    <w:rsid w:val="000837F9"/>
    <w:rsid w:val="000916BE"/>
    <w:rsid w:val="000A4F7B"/>
    <w:rsid w:val="000B1A12"/>
    <w:rsid w:val="000F2C5A"/>
    <w:rsid w:val="00197E84"/>
    <w:rsid w:val="001D44A5"/>
    <w:rsid w:val="001E0E19"/>
    <w:rsid w:val="001F5E00"/>
    <w:rsid w:val="002171FE"/>
    <w:rsid w:val="00275D95"/>
    <w:rsid w:val="002E02E9"/>
    <w:rsid w:val="002E03A9"/>
    <w:rsid w:val="002F7274"/>
    <w:rsid w:val="002F778B"/>
    <w:rsid w:val="00304D87"/>
    <w:rsid w:val="00315721"/>
    <w:rsid w:val="00322410"/>
    <w:rsid w:val="00333A01"/>
    <w:rsid w:val="00347645"/>
    <w:rsid w:val="003771B5"/>
    <w:rsid w:val="003B1CC2"/>
    <w:rsid w:val="003C7D8E"/>
    <w:rsid w:val="0040517E"/>
    <w:rsid w:val="004812AE"/>
    <w:rsid w:val="004A3BAA"/>
    <w:rsid w:val="004A7827"/>
    <w:rsid w:val="004B242B"/>
    <w:rsid w:val="004C0015"/>
    <w:rsid w:val="004E3CCE"/>
    <w:rsid w:val="005035A8"/>
    <w:rsid w:val="00555323"/>
    <w:rsid w:val="005A3D6A"/>
    <w:rsid w:val="005F5FA1"/>
    <w:rsid w:val="00602164"/>
    <w:rsid w:val="00605548"/>
    <w:rsid w:val="00611596"/>
    <w:rsid w:val="00657ED1"/>
    <w:rsid w:val="00666724"/>
    <w:rsid w:val="00666BC0"/>
    <w:rsid w:val="006834C2"/>
    <w:rsid w:val="006859D6"/>
    <w:rsid w:val="00690DCD"/>
    <w:rsid w:val="006A26C8"/>
    <w:rsid w:val="006C1459"/>
    <w:rsid w:val="006D6768"/>
    <w:rsid w:val="00763B0F"/>
    <w:rsid w:val="00781F7E"/>
    <w:rsid w:val="007915A8"/>
    <w:rsid w:val="007C08AB"/>
    <w:rsid w:val="007F5FB7"/>
    <w:rsid w:val="00844B1B"/>
    <w:rsid w:val="008A5754"/>
    <w:rsid w:val="008E1C0F"/>
    <w:rsid w:val="00911CEF"/>
    <w:rsid w:val="009913E4"/>
    <w:rsid w:val="009B20FA"/>
    <w:rsid w:val="009D4F67"/>
    <w:rsid w:val="00A11025"/>
    <w:rsid w:val="00A26A1E"/>
    <w:rsid w:val="00A42A6D"/>
    <w:rsid w:val="00A57A93"/>
    <w:rsid w:val="00A7299F"/>
    <w:rsid w:val="00A739C1"/>
    <w:rsid w:val="00A82165"/>
    <w:rsid w:val="00A97A5C"/>
    <w:rsid w:val="00AB544D"/>
    <w:rsid w:val="00AC1993"/>
    <w:rsid w:val="00AD14AE"/>
    <w:rsid w:val="00B159C4"/>
    <w:rsid w:val="00B16F53"/>
    <w:rsid w:val="00B8058F"/>
    <w:rsid w:val="00BA7538"/>
    <w:rsid w:val="00BD1EFA"/>
    <w:rsid w:val="00BD55DD"/>
    <w:rsid w:val="00BF2373"/>
    <w:rsid w:val="00BF5366"/>
    <w:rsid w:val="00C078EE"/>
    <w:rsid w:val="00C11DE4"/>
    <w:rsid w:val="00C26FFA"/>
    <w:rsid w:val="00C54200"/>
    <w:rsid w:val="00C61A69"/>
    <w:rsid w:val="00CB3968"/>
    <w:rsid w:val="00CC4EFA"/>
    <w:rsid w:val="00CD3F52"/>
    <w:rsid w:val="00D725D7"/>
    <w:rsid w:val="00D9112A"/>
    <w:rsid w:val="00DB0429"/>
    <w:rsid w:val="00E566D7"/>
    <w:rsid w:val="00E65DDE"/>
    <w:rsid w:val="00E720E7"/>
    <w:rsid w:val="00E92A32"/>
    <w:rsid w:val="00E97BDE"/>
    <w:rsid w:val="00EA72F1"/>
    <w:rsid w:val="00EC12AC"/>
    <w:rsid w:val="00FA3ED2"/>
    <w:rsid w:val="00FA4640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Andrzej Śmiałkowski</cp:lastModifiedBy>
  <cp:revision>2</cp:revision>
  <cp:lastPrinted>2024-04-02T12:56:00Z</cp:lastPrinted>
  <dcterms:created xsi:type="dcterms:W3CDTF">2024-04-02T12:57:00Z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